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F5" w:rsidRDefault="00700CF5" w:rsidP="00F549CC">
      <w:pPr>
        <w:pBdr>
          <w:top w:val="dotted" w:sz="2" w:space="2" w:color="BBBBBB"/>
          <w:left w:val="dotted" w:sz="8" w:space="27" w:color="BBBBBB"/>
          <w:bottom w:val="dotted" w:sz="8" w:space="2" w:color="BBBBBB"/>
          <w:right w:val="dotted" w:sz="8" w:space="13" w:color="BBBBBB"/>
        </w:pBdr>
        <w:shd w:val="clear" w:color="auto" w:fill="EEEECC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es-ES"/>
        </w:rPr>
        <w:t>EL CORCHO</w:t>
      </w:r>
    </w:p>
    <w:p w:rsidR="00D3287D" w:rsidRDefault="00700CF5" w:rsidP="00D3287D">
      <w:pPr>
        <w:pBdr>
          <w:top w:val="dotted" w:sz="2" w:space="2" w:color="BBBBBB"/>
          <w:left w:val="dotted" w:sz="8" w:space="27" w:color="BBBBBB"/>
          <w:bottom w:val="dotted" w:sz="8" w:space="2" w:color="BBBBBB"/>
          <w:right w:val="dotted" w:sz="8" w:space="13" w:color="BBBBBB"/>
        </w:pBdr>
        <w:shd w:val="clear" w:color="auto" w:fill="EEEECC"/>
        <w:spacing w:after="0" w:line="240" w:lineRule="auto"/>
        <w:outlineLvl w:val="2"/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es-ES"/>
        </w:rPr>
        <w:t>(</w:t>
      </w:r>
      <w:hyperlink r:id="rId5" w:history="1">
        <w:r w:rsidR="0046120E" w:rsidRPr="008B7011">
          <w:rPr>
            <w:rStyle w:val="Hipervnculo"/>
          </w:rPr>
          <w:t>TOMADO DE : http://plaseapaena2008.blogspot.com/2008/08/el-corcho-plantemiento-1-para-l)a.html</w:t>
        </w:r>
      </w:hyperlink>
      <w:r w:rsidR="00F549CC">
        <w:t>)</w:t>
      </w:r>
    </w:p>
    <w:p w:rsidR="00450E81" w:rsidRDefault="00450E81" w:rsidP="00F549CC">
      <w:pPr>
        <w:shd w:val="clear" w:color="auto" w:fill="EEEECC"/>
        <w:spacing w:after="180" w:line="354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es-ES"/>
        </w:rPr>
      </w:pPr>
    </w:p>
    <w:p w:rsidR="00020B77" w:rsidRPr="00020B77" w:rsidRDefault="00D3287D" w:rsidP="00F549CC">
      <w:pPr>
        <w:shd w:val="clear" w:color="auto" w:fill="EEEECC"/>
        <w:spacing w:after="180" w:line="354" w:lineRule="atLeast"/>
        <w:rPr>
          <w:sz w:val="28"/>
        </w:rPr>
      </w:pP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"Hace años, un supervisor visitó una escuela primaria. 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en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su recorrido observó algo que le llamó poderosamente la atención, una maestra estaba atrincherada atrás de su escritorio, los alumnos hacían gran desorden; el cuadro era caótico. Decidió presentarse: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Permiso, soy el supervisor de turno... ¿algún problema?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Estoy abrumada señor, no sé qué hacer con estos chicos... no tengo láminas, el ministerio no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me manda material didáctico, no tengo nada nuevo que mostrarles ni qué decirles...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El supervisor, que era un docente de alma, vio un corcho en el desordenado escritorio. Lo</w:t>
      </w:r>
      <w:r w:rsidR="00F549CC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tomó y con aplomo se dirigió a los chicos: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¿Qué es esto?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Un corcho, señor... gritaron los alumnos sorprendidos.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Bien, ¿de dónde sale el corcho?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De la botella señor, lo coloca una máquina... del </w:t>
      </w:r>
      <w:r w:rsidR="00F549CC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al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cornoque, de un árbol... de la madera...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respondían animosos los niños.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¿y qué se puede hacer con madera?... continuaba entusiasta el docente.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Sillas... una mesa... un barco... bien, tenemos un barco. ¿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quién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lo dibuja? ¿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quién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hace un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mapa en el pizarrón y coloca el puerto más cercano para nuestro</w:t>
      </w:r>
      <w:r w:rsidR="00F549CC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barquito?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Escriban a qué estado de Venezuela pertenece.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Y ¿cuál es el puerto más cercano?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¿A qué otro estado corresponde? ¿Qué poeta conocen que allí nació? ¿Qué produce esta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región?; ¿Alguien recuerda una canción de este lugar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?.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Y comenzó una tarea de geografía, de historia, de música, de economía, de literatura, de religión, etc. La maestra quedó impresionada. Al terminar la clase le dijo conmovida: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Señor, nunca olvidaré lo que me enseñó hoy, muchas gracias.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Pasó el tiempo. El supervisor volvió a la escuela y buscó a la maestra. Estaba acurrucada atrás de su escritorio, los alumnos otra vez en total desorden...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>- Señorita... ¿qué pasó? ¿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no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se acuerda de mi?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  <w:t xml:space="preserve">- Si señor, ¡cómo olvidarme! </w:t>
      </w:r>
      <w:proofErr w:type="spell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que</w:t>
      </w:r>
      <w:proofErr w:type="spell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suerte que regresó, no encuentro el corcho. ¿</w:t>
      </w:r>
      <w:proofErr w:type="gramStart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>dónde</w:t>
      </w:r>
      <w:proofErr w:type="gramEnd"/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t xml:space="preserve"> lo dejó?</w:t>
      </w:r>
      <w:r w:rsidRPr="00D3287D">
        <w:rPr>
          <w:rFonts w:ascii="Trebuchet MS" w:eastAsia="Times New Roman" w:hAnsi="Trebuchet MS" w:cs="Times New Roman"/>
          <w:color w:val="333333"/>
          <w:sz w:val="24"/>
          <w:szCs w:val="24"/>
          <w:lang w:eastAsia="es-ES"/>
        </w:rPr>
        <w:br/>
      </w:r>
    </w:p>
    <w:sectPr w:rsidR="00020B77" w:rsidRPr="00020B77" w:rsidSect="00450E8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E41"/>
    <w:multiLevelType w:val="hybridMultilevel"/>
    <w:tmpl w:val="C4FA2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5262"/>
    <w:rsid w:val="00020B77"/>
    <w:rsid w:val="00450E81"/>
    <w:rsid w:val="00461172"/>
    <w:rsid w:val="0046120E"/>
    <w:rsid w:val="004E777E"/>
    <w:rsid w:val="00554D54"/>
    <w:rsid w:val="00700CF5"/>
    <w:rsid w:val="007050FD"/>
    <w:rsid w:val="0073069F"/>
    <w:rsid w:val="00820C95"/>
    <w:rsid w:val="008D5A59"/>
    <w:rsid w:val="00900103"/>
    <w:rsid w:val="0097465E"/>
    <w:rsid w:val="009A5262"/>
    <w:rsid w:val="009B6C7D"/>
    <w:rsid w:val="00AF2400"/>
    <w:rsid w:val="00C42752"/>
    <w:rsid w:val="00D3287D"/>
    <w:rsid w:val="00E96527"/>
    <w:rsid w:val="00F03A29"/>
    <w:rsid w:val="00F549CC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9"/>
  </w:style>
  <w:style w:type="paragraph" w:styleId="Ttulo3">
    <w:name w:val="heading 3"/>
    <w:basedOn w:val="Normal"/>
    <w:link w:val="Ttulo3Car"/>
    <w:uiPriority w:val="9"/>
    <w:qFormat/>
    <w:rsid w:val="00D3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4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0B7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3287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D3287D"/>
  </w:style>
  <w:style w:type="character" w:customStyle="1" w:styleId="blsp-spelling-error">
    <w:name w:val="blsp-spelling-error"/>
    <w:basedOn w:val="Fuentedeprrafopredeter"/>
    <w:rsid w:val="00D3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589">
          <w:marLeft w:val="0"/>
          <w:marRight w:val="0"/>
          <w:marTop w:val="0"/>
          <w:marBottom w:val="180"/>
          <w:divBdr>
            <w:top w:val="dotted" w:sz="2" w:space="9" w:color="BBBBBB"/>
            <w:left w:val="dotted" w:sz="8" w:space="27" w:color="BBBBBB"/>
            <w:bottom w:val="dotted" w:sz="2" w:space="1" w:color="EEEECC"/>
            <w:right w:val="dotted" w:sz="8" w:space="13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MADO%20DE%20:%20http://plaseapaena2008.blogspot.com/2008/08/el-corcho-plantemiento-1-para-l)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5</cp:revision>
  <dcterms:created xsi:type="dcterms:W3CDTF">2013-07-10T01:40:00Z</dcterms:created>
  <dcterms:modified xsi:type="dcterms:W3CDTF">2013-07-10T01:43:00Z</dcterms:modified>
</cp:coreProperties>
</file>